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87203" w14:textId="77777777" w:rsidR="002624E9" w:rsidRDefault="00130953">
      <w:r>
        <w:rPr>
          <w:noProof/>
          <w:lang w:eastAsia="en-GB"/>
        </w:rPr>
        <w:drawing>
          <wp:inline distT="0" distB="0" distL="0" distR="0" wp14:anchorId="5AA1F416" wp14:editId="121DE51C">
            <wp:extent cx="9658350" cy="6282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658350" cy="6282055"/>
                    </a:xfrm>
                    <a:prstGeom prst="rect">
                      <a:avLst/>
                    </a:prstGeom>
                  </pic:spPr>
                </pic:pic>
              </a:graphicData>
            </a:graphic>
          </wp:inline>
        </w:drawing>
      </w:r>
    </w:p>
    <w:p w14:paraId="1C2AA972" w14:textId="77777777" w:rsidR="00130953" w:rsidRDefault="00130953"/>
    <w:p w14:paraId="2BB3316A" w14:textId="77777777" w:rsidR="00130953" w:rsidRDefault="00130953">
      <w:r>
        <w:rPr>
          <w:noProof/>
          <w:lang w:eastAsia="en-GB"/>
        </w:rPr>
        <w:lastRenderedPageBreak/>
        <w:drawing>
          <wp:inline distT="0" distB="0" distL="0" distR="0" wp14:anchorId="1FEB12FA" wp14:editId="1843D651">
            <wp:extent cx="9763125" cy="6211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763125" cy="6211475"/>
                    </a:xfrm>
                    <a:prstGeom prst="rect">
                      <a:avLst/>
                    </a:prstGeom>
                  </pic:spPr>
                </pic:pic>
              </a:graphicData>
            </a:graphic>
          </wp:inline>
        </w:drawing>
      </w:r>
    </w:p>
    <w:p w14:paraId="147B6F6D" w14:textId="77777777" w:rsidR="00130953" w:rsidRDefault="00130953"/>
    <w:p w14:paraId="5E6E59C0" w14:textId="77777777" w:rsidR="00130953" w:rsidRDefault="00130953">
      <w:r>
        <w:rPr>
          <w:noProof/>
          <w:lang w:eastAsia="en-GB"/>
        </w:rPr>
        <w:lastRenderedPageBreak/>
        <w:drawing>
          <wp:inline distT="0" distB="0" distL="0" distR="0" wp14:anchorId="7D819E90" wp14:editId="70AD02E7">
            <wp:extent cx="8991600" cy="664571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996214" cy="6649124"/>
                    </a:xfrm>
                    <a:prstGeom prst="rect">
                      <a:avLst/>
                    </a:prstGeom>
                  </pic:spPr>
                </pic:pic>
              </a:graphicData>
            </a:graphic>
          </wp:inline>
        </w:drawing>
      </w:r>
    </w:p>
    <w:p w14:paraId="4A75FA95" w14:textId="77777777" w:rsidR="00130953" w:rsidRDefault="00130953">
      <w:r>
        <w:rPr>
          <w:noProof/>
          <w:lang w:eastAsia="en-GB"/>
        </w:rPr>
        <w:lastRenderedPageBreak/>
        <w:drawing>
          <wp:inline distT="0" distB="0" distL="0" distR="0" wp14:anchorId="38555D37" wp14:editId="3DE5E637">
            <wp:extent cx="8991600" cy="666684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91600" cy="6666849"/>
                    </a:xfrm>
                    <a:prstGeom prst="rect">
                      <a:avLst/>
                    </a:prstGeom>
                  </pic:spPr>
                </pic:pic>
              </a:graphicData>
            </a:graphic>
          </wp:inline>
        </w:drawing>
      </w:r>
    </w:p>
    <w:p w14:paraId="2B1B0C2F" w14:textId="77777777" w:rsidR="00130953" w:rsidRDefault="00130953">
      <w:r>
        <w:rPr>
          <w:noProof/>
          <w:lang w:eastAsia="en-GB"/>
        </w:rPr>
        <w:lastRenderedPageBreak/>
        <w:drawing>
          <wp:inline distT="0" distB="0" distL="0" distR="0" wp14:anchorId="37BDA0A6" wp14:editId="00C8E3E3">
            <wp:extent cx="8896350" cy="6688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898879" cy="6690321"/>
                    </a:xfrm>
                    <a:prstGeom prst="rect">
                      <a:avLst/>
                    </a:prstGeom>
                  </pic:spPr>
                </pic:pic>
              </a:graphicData>
            </a:graphic>
          </wp:inline>
        </w:drawing>
      </w:r>
    </w:p>
    <w:p w14:paraId="47AF29AF" w14:textId="77777777" w:rsidR="00130953" w:rsidRDefault="00130953">
      <w:r>
        <w:rPr>
          <w:noProof/>
          <w:lang w:eastAsia="en-GB"/>
        </w:rPr>
        <w:lastRenderedPageBreak/>
        <w:drawing>
          <wp:inline distT="0" distB="0" distL="0" distR="0" wp14:anchorId="35DB3E4D" wp14:editId="36F1EAB6">
            <wp:extent cx="8839200" cy="668228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839200" cy="6682284"/>
                    </a:xfrm>
                    <a:prstGeom prst="rect">
                      <a:avLst/>
                    </a:prstGeom>
                  </pic:spPr>
                </pic:pic>
              </a:graphicData>
            </a:graphic>
          </wp:inline>
        </w:drawing>
      </w:r>
    </w:p>
    <w:p w14:paraId="25DF0AC6" w14:textId="77777777" w:rsidR="00130953" w:rsidRDefault="00130953">
      <w:r>
        <w:rPr>
          <w:noProof/>
          <w:lang w:eastAsia="en-GB"/>
        </w:rPr>
        <w:lastRenderedPageBreak/>
        <w:drawing>
          <wp:inline distT="0" distB="0" distL="0" distR="0" wp14:anchorId="79C62C25" wp14:editId="42987416">
            <wp:extent cx="8896350" cy="667891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05221" cy="6685576"/>
                    </a:xfrm>
                    <a:prstGeom prst="rect">
                      <a:avLst/>
                    </a:prstGeom>
                  </pic:spPr>
                </pic:pic>
              </a:graphicData>
            </a:graphic>
          </wp:inline>
        </w:drawing>
      </w:r>
    </w:p>
    <w:p w14:paraId="78AD0C7E" w14:textId="77777777" w:rsidR="00130953" w:rsidRDefault="00130953">
      <w:r>
        <w:rPr>
          <w:noProof/>
          <w:lang w:eastAsia="en-GB"/>
        </w:rPr>
        <w:lastRenderedPageBreak/>
        <w:drawing>
          <wp:inline distT="0" distB="0" distL="0" distR="0" wp14:anchorId="6DAA5884" wp14:editId="3B12A8B4">
            <wp:extent cx="9048750" cy="66889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053984" cy="6692790"/>
                    </a:xfrm>
                    <a:prstGeom prst="rect">
                      <a:avLst/>
                    </a:prstGeom>
                  </pic:spPr>
                </pic:pic>
              </a:graphicData>
            </a:graphic>
          </wp:inline>
        </w:drawing>
      </w:r>
    </w:p>
    <w:p w14:paraId="21C53151" w14:textId="77777777" w:rsidR="00F378F8" w:rsidRDefault="00F378F8">
      <w:r>
        <w:rPr>
          <w:noProof/>
          <w:lang w:eastAsia="en-GB"/>
        </w:rPr>
        <w:lastRenderedPageBreak/>
        <w:drawing>
          <wp:inline distT="0" distB="0" distL="0" distR="0" wp14:anchorId="55DED8D5" wp14:editId="61313C3E">
            <wp:extent cx="4373602" cy="61436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75460" cy="6146234"/>
                    </a:xfrm>
                    <a:prstGeom prst="rect">
                      <a:avLst/>
                    </a:prstGeom>
                  </pic:spPr>
                </pic:pic>
              </a:graphicData>
            </a:graphic>
          </wp:inline>
        </w:drawing>
      </w:r>
      <w:r>
        <w:rPr>
          <w:noProof/>
          <w:lang w:eastAsia="en-GB"/>
        </w:rPr>
        <w:drawing>
          <wp:anchor distT="0" distB="0" distL="114300" distR="114300" simplePos="0" relativeHeight="251658240" behindDoc="0" locked="0" layoutInCell="1" allowOverlap="1" wp14:anchorId="38E100B3" wp14:editId="2AE49544">
            <wp:simplePos x="0" y="0"/>
            <wp:positionH relativeFrom="column">
              <wp:align>left</wp:align>
            </wp:positionH>
            <wp:positionV relativeFrom="paragraph">
              <wp:align>top</wp:align>
            </wp:positionV>
            <wp:extent cx="4438650" cy="62141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38650" cy="6214110"/>
                    </a:xfrm>
                    <a:prstGeom prst="rect">
                      <a:avLst/>
                    </a:prstGeom>
                  </pic:spPr>
                </pic:pic>
              </a:graphicData>
            </a:graphic>
            <wp14:sizeRelH relativeFrom="margin">
              <wp14:pctWidth>0</wp14:pctWidth>
            </wp14:sizeRelH>
            <wp14:sizeRelV relativeFrom="margin">
              <wp14:pctHeight>0</wp14:pctHeight>
            </wp14:sizeRelV>
          </wp:anchor>
        </w:drawing>
      </w:r>
    </w:p>
    <w:p w14:paraId="2501A780" w14:textId="77777777" w:rsidR="00F378F8" w:rsidRDefault="00F378F8">
      <w:r>
        <w:br w:type="textWrapping" w:clear="all"/>
      </w:r>
    </w:p>
    <w:p w14:paraId="4B83A062" w14:textId="77777777" w:rsidR="008F6326" w:rsidRDefault="008F6326">
      <w:r>
        <w:lastRenderedPageBreak/>
        <w:t xml:space="preserve">Read the statements below about Russia. Cut them up and sort them into ‘paragraphs’ linking together facts on the same subject. Choose a ‘topic sentence’ to begin each paragraph and then put the report in order.  </w:t>
      </w:r>
    </w:p>
    <w:tbl>
      <w:tblPr>
        <w:tblStyle w:val="TableGrid"/>
        <w:tblW w:w="0" w:type="auto"/>
        <w:tblInd w:w="0" w:type="dxa"/>
        <w:tblLook w:val="04A0" w:firstRow="1" w:lastRow="0" w:firstColumn="1" w:lastColumn="0" w:noHBand="0" w:noVBand="1"/>
      </w:tblPr>
      <w:tblGrid>
        <w:gridCol w:w="4108"/>
        <w:gridCol w:w="4136"/>
        <w:gridCol w:w="3685"/>
        <w:gridCol w:w="3685"/>
      </w:tblGrid>
      <w:tr w:rsidR="008F6326" w14:paraId="1C1AB6F2" w14:textId="77777777" w:rsidTr="008F6326">
        <w:tc>
          <w:tcPr>
            <w:tcW w:w="4108" w:type="dxa"/>
            <w:tcBorders>
              <w:top w:val="single" w:sz="4" w:space="0" w:color="auto"/>
              <w:left w:val="single" w:sz="4" w:space="0" w:color="auto"/>
              <w:bottom w:val="single" w:sz="4" w:space="0" w:color="auto"/>
              <w:right w:val="single" w:sz="4" w:space="0" w:color="auto"/>
            </w:tcBorders>
          </w:tcPr>
          <w:p w14:paraId="13ACA300" w14:textId="77777777" w:rsidR="008F6326" w:rsidRDefault="008F6326">
            <w:pPr>
              <w:rPr>
                <w:rFonts w:ascii="Arial" w:hAnsi="Arial" w:cs="Arial"/>
                <w:szCs w:val="24"/>
                <w:lang w:val="en"/>
              </w:rPr>
            </w:pPr>
            <w:r>
              <w:rPr>
                <w:rFonts w:ascii="Arial" w:hAnsi="Arial" w:cs="Arial"/>
                <w:szCs w:val="24"/>
                <w:lang w:val="en"/>
              </w:rPr>
              <w:t>The population is most dense in the European part of the country, with milder climate, centering around Moscow and Saint Petersburg. 74% of the population is urban, making Russia a highly urbanized country.</w:t>
            </w:r>
          </w:p>
          <w:p w14:paraId="60F5F0D8" w14:textId="77777777" w:rsidR="008F6326" w:rsidRDefault="008F6326">
            <w:pPr>
              <w:rPr>
                <w:rFonts w:ascii="Arial" w:hAnsi="Arial" w:cs="Arial"/>
                <w:szCs w:val="24"/>
              </w:rPr>
            </w:pPr>
          </w:p>
        </w:tc>
        <w:tc>
          <w:tcPr>
            <w:tcW w:w="4136" w:type="dxa"/>
            <w:tcBorders>
              <w:top w:val="single" w:sz="4" w:space="0" w:color="auto"/>
              <w:left w:val="single" w:sz="4" w:space="0" w:color="auto"/>
              <w:bottom w:val="single" w:sz="4" w:space="0" w:color="auto"/>
              <w:right w:val="single" w:sz="4" w:space="0" w:color="auto"/>
            </w:tcBorders>
            <w:hideMark/>
          </w:tcPr>
          <w:p w14:paraId="56257100" w14:textId="77777777" w:rsidR="008F6326" w:rsidRDefault="008F6326">
            <w:pPr>
              <w:rPr>
                <w:rFonts w:ascii="Arial" w:hAnsi="Arial" w:cs="Arial"/>
                <w:szCs w:val="24"/>
              </w:rPr>
            </w:pPr>
            <w:r>
              <w:rPr>
                <w:rFonts w:ascii="Arial" w:hAnsi="Arial" w:cs="Arial"/>
                <w:szCs w:val="24"/>
              </w:rPr>
              <w:t>Many young people return to their rural homes after acquiring the type of education or technical training that is available only in cities</w:t>
            </w:r>
          </w:p>
        </w:tc>
        <w:tc>
          <w:tcPr>
            <w:tcW w:w="3685" w:type="dxa"/>
            <w:tcBorders>
              <w:top w:val="single" w:sz="4" w:space="0" w:color="auto"/>
              <w:left w:val="single" w:sz="4" w:space="0" w:color="auto"/>
              <w:bottom w:val="single" w:sz="4" w:space="0" w:color="auto"/>
              <w:right w:val="single" w:sz="4" w:space="0" w:color="auto"/>
            </w:tcBorders>
          </w:tcPr>
          <w:p w14:paraId="756CE15E" w14:textId="77777777" w:rsidR="008F6326" w:rsidRDefault="008F6326" w:rsidP="0062095F">
            <w:pPr>
              <w:rPr>
                <w:rFonts w:ascii="Arial" w:hAnsi="Arial" w:cs="Arial"/>
                <w:szCs w:val="24"/>
              </w:rPr>
            </w:pPr>
            <w:r>
              <w:rPr>
                <w:rFonts w:ascii="Arial" w:hAnsi="Arial" w:cs="Arial"/>
                <w:szCs w:val="24"/>
              </w:rPr>
              <w:t>Russia has about 62,000 libraries.  Most towns and large villages have a public library. </w:t>
            </w:r>
          </w:p>
          <w:p w14:paraId="6D0EC137" w14:textId="77777777" w:rsidR="008F6326" w:rsidRDefault="008F6326" w:rsidP="0062095F">
            <w:pPr>
              <w:rPr>
                <w:rFonts w:ascii="Arial" w:hAnsi="Arial" w:cs="Arial"/>
                <w:szCs w:val="24"/>
              </w:rPr>
            </w:pPr>
          </w:p>
        </w:tc>
        <w:tc>
          <w:tcPr>
            <w:tcW w:w="3685" w:type="dxa"/>
            <w:tcBorders>
              <w:top w:val="single" w:sz="4" w:space="0" w:color="auto"/>
              <w:left w:val="single" w:sz="4" w:space="0" w:color="auto"/>
              <w:bottom w:val="single" w:sz="4" w:space="0" w:color="auto"/>
              <w:right w:val="single" w:sz="4" w:space="0" w:color="auto"/>
            </w:tcBorders>
          </w:tcPr>
          <w:p w14:paraId="6A1754BD" w14:textId="77777777" w:rsidR="008F6326" w:rsidRDefault="008F6326" w:rsidP="0062095F">
            <w:pPr>
              <w:rPr>
                <w:rFonts w:ascii="Arial" w:hAnsi="Arial" w:cs="Arial"/>
                <w:szCs w:val="24"/>
              </w:rPr>
            </w:pPr>
            <w:r>
              <w:rPr>
                <w:rFonts w:ascii="Arial" w:hAnsi="Arial" w:cs="Arial"/>
                <w:szCs w:val="24"/>
              </w:rPr>
              <w:t>About one-fourth of the Russian population lives in rural areas.</w:t>
            </w:r>
          </w:p>
        </w:tc>
      </w:tr>
      <w:tr w:rsidR="008F6326" w14:paraId="5BDC3F4B" w14:textId="77777777" w:rsidTr="008F6326">
        <w:tc>
          <w:tcPr>
            <w:tcW w:w="4108" w:type="dxa"/>
            <w:tcBorders>
              <w:top w:val="single" w:sz="4" w:space="0" w:color="auto"/>
              <w:left w:val="single" w:sz="4" w:space="0" w:color="auto"/>
              <w:bottom w:val="single" w:sz="4" w:space="0" w:color="auto"/>
              <w:right w:val="single" w:sz="4" w:space="0" w:color="auto"/>
            </w:tcBorders>
            <w:hideMark/>
          </w:tcPr>
          <w:p w14:paraId="47E9250D" w14:textId="77777777" w:rsidR="008F6326" w:rsidRDefault="008F6326">
            <w:pPr>
              <w:rPr>
                <w:rFonts w:ascii="Arial" w:hAnsi="Arial" w:cs="Arial"/>
                <w:szCs w:val="24"/>
              </w:rPr>
            </w:pPr>
            <w:r>
              <w:rPr>
                <w:rFonts w:ascii="Arial" w:hAnsi="Arial" w:cs="Arial"/>
                <w:szCs w:val="24"/>
              </w:rPr>
              <w:t>The most remote areas of Russia, some homes lack gas, plumbing, running water, and electricity. </w:t>
            </w:r>
          </w:p>
        </w:tc>
        <w:tc>
          <w:tcPr>
            <w:tcW w:w="4136" w:type="dxa"/>
            <w:tcBorders>
              <w:top w:val="single" w:sz="4" w:space="0" w:color="auto"/>
              <w:left w:val="single" w:sz="4" w:space="0" w:color="auto"/>
              <w:bottom w:val="single" w:sz="4" w:space="0" w:color="auto"/>
              <w:right w:val="single" w:sz="4" w:space="0" w:color="auto"/>
            </w:tcBorders>
          </w:tcPr>
          <w:p w14:paraId="563F33F8" w14:textId="77777777" w:rsidR="008F6326" w:rsidRDefault="008F6326">
            <w:pPr>
              <w:rPr>
                <w:rFonts w:ascii="Arial" w:hAnsi="Arial" w:cs="Arial"/>
                <w:szCs w:val="24"/>
              </w:rPr>
            </w:pPr>
            <w:r>
              <w:rPr>
                <w:rFonts w:ascii="Arial" w:hAnsi="Arial" w:cs="Arial"/>
                <w:szCs w:val="24"/>
              </w:rPr>
              <w:t>About three-fourths of Russia's people live in urban areas.  Approximately 35 cities in Russia have populations over 500,000.  Two of Russia's cities--Moscow and St. Petersburg--each have more than 4 million inhabitants.</w:t>
            </w:r>
          </w:p>
          <w:p w14:paraId="51B99F8A" w14:textId="77777777" w:rsidR="008F6326" w:rsidRDefault="008F6326">
            <w:pPr>
              <w:rPr>
                <w:rFonts w:ascii="Arial" w:hAnsi="Arial" w:cs="Arial"/>
                <w:szCs w:val="24"/>
              </w:rPr>
            </w:pPr>
          </w:p>
        </w:tc>
        <w:tc>
          <w:tcPr>
            <w:tcW w:w="3685" w:type="dxa"/>
            <w:tcBorders>
              <w:top w:val="single" w:sz="4" w:space="0" w:color="auto"/>
              <w:left w:val="single" w:sz="4" w:space="0" w:color="auto"/>
              <w:bottom w:val="single" w:sz="4" w:space="0" w:color="auto"/>
              <w:right w:val="single" w:sz="4" w:space="0" w:color="auto"/>
            </w:tcBorders>
          </w:tcPr>
          <w:p w14:paraId="592A40EE" w14:textId="77777777" w:rsidR="008F6326" w:rsidRDefault="008F6326" w:rsidP="0062095F">
            <w:pPr>
              <w:rPr>
                <w:rFonts w:ascii="Arial" w:hAnsi="Arial" w:cs="Arial"/>
                <w:szCs w:val="24"/>
              </w:rPr>
            </w:pPr>
            <w:r>
              <w:rPr>
                <w:rFonts w:ascii="Arial" w:hAnsi="Arial" w:cs="Arial"/>
                <w:szCs w:val="24"/>
              </w:rPr>
              <w:t>The routine of life in many rural villages has scarcely changed over many generations; the central concerns continue to be the weather and the condition of crops and livestock.</w:t>
            </w:r>
          </w:p>
        </w:tc>
        <w:tc>
          <w:tcPr>
            <w:tcW w:w="3685" w:type="dxa"/>
            <w:tcBorders>
              <w:top w:val="single" w:sz="4" w:space="0" w:color="auto"/>
              <w:left w:val="single" w:sz="4" w:space="0" w:color="auto"/>
              <w:bottom w:val="single" w:sz="4" w:space="0" w:color="auto"/>
              <w:right w:val="single" w:sz="4" w:space="0" w:color="auto"/>
            </w:tcBorders>
          </w:tcPr>
          <w:p w14:paraId="4509D575" w14:textId="77777777" w:rsidR="008F6326" w:rsidRDefault="008F6326" w:rsidP="0062095F">
            <w:pPr>
              <w:rPr>
                <w:rFonts w:ascii="Arial" w:hAnsi="Arial" w:cs="Arial"/>
                <w:szCs w:val="24"/>
              </w:rPr>
            </w:pPr>
            <w:r>
              <w:rPr>
                <w:rFonts w:ascii="Arial" w:hAnsi="Arial" w:cs="Arial"/>
                <w:szCs w:val="24"/>
              </w:rPr>
              <w:t>The people of Russia are avid nature lovers, and they enjoy spending time in the countryside.  Many Russians have country cottages called dachas.  There, they garden, hike, bicycle, swim, fish, gather mushrooms, and take part in other outdoor activities.</w:t>
            </w:r>
          </w:p>
          <w:p w14:paraId="254ED208" w14:textId="77777777" w:rsidR="008F6326" w:rsidRDefault="008F6326" w:rsidP="0062095F">
            <w:pPr>
              <w:rPr>
                <w:rFonts w:ascii="Arial" w:hAnsi="Arial" w:cs="Arial"/>
                <w:szCs w:val="24"/>
              </w:rPr>
            </w:pPr>
          </w:p>
        </w:tc>
      </w:tr>
      <w:tr w:rsidR="008F6326" w14:paraId="1CA083E7" w14:textId="77777777" w:rsidTr="008F6326">
        <w:tc>
          <w:tcPr>
            <w:tcW w:w="4108" w:type="dxa"/>
            <w:tcBorders>
              <w:top w:val="single" w:sz="4" w:space="0" w:color="auto"/>
              <w:left w:val="single" w:sz="4" w:space="0" w:color="auto"/>
              <w:bottom w:val="single" w:sz="4" w:space="0" w:color="auto"/>
              <w:right w:val="single" w:sz="4" w:space="0" w:color="auto"/>
            </w:tcBorders>
          </w:tcPr>
          <w:p w14:paraId="2B74F78A" w14:textId="77777777" w:rsidR="008F6326" w:rsidRDefault="008F6326">
            <w:pPr>
              <w:rPr>
                <w:rFonts w:ascii="Arial" w:hAnsi="Arial" w:cs="Arial"/>
                <w:szCs w:val="24"/>
              </w:rPr>
            </w:pPr>
            <w:r>
              <w:rPr>
                <w:rFonts w:ascii="Arial" w:hAnsi="Arial" w:cs="Arial"/>
                <w:szCs w:val="24"/>
              </w:rPr>
              <w:t>Rural dwellers tend to spend more time in their homes than residents of urban areas. Rural homes generally are larger than those in the city and have private garden plots.</w:t>
            </w:r>
          </w:p>
          <w:p w14:paraId="41493410" w14:textId="77777777" w:rsidR="008F6326" w:rsidRDefault="008F6326">
            <w:pPr>
              <w:rPr>
                <w:rFonts w:ascii="Arial" w:hAnsi="Arial" w:cs="Arial"/>
                <w:szCs w:val="24"/>
              </w:rPr>
            </w:pPr>
          </w:p>
        </w:tc>
        <w:tc>
          <w:tcPr>
            <w:tcW w:w="4136" w:type="dxa"/>
            <w:tcBorders>
              <w:top w:val="single" w:sz="4" w:space="0" w:color="auto"/>
              <w:left w:val="single" w:sz="4" w:space="0" w:color="auto"/>
              <w:bottom w:val="single" w:sz="4" w:space="0" w:color="auto"/>
              <w:right w:val="single" w:sz="4" w:space="0" w:color="auto"/>
            </w:tcBorders>
            <w:hideMark/>
          </w:tcPr>
          <w:p w14:paraId="305F15DE" w14:textId="77777777" w:rsidR="008F6326" w:rsidRDefault="008F6326">
            <w:pPr>
              <w:rPr>
                <w:rFonts w:ascii="Arial" w:hAnsi="Arial" w:cs="Arial"/>
                <w:szCs w:val="24"/>
              </w:rPr>
            </w:pPr>
            <w:r>
              <w:rPr>
                <w:rFonts w:ascii="Arial" w:hAnsi="Arial" w:cs="Arial"/>
                <w:szCs w:val="24"/>
              </w:rPr>
              <w:t>In addition, the quality of education, health care, and cultural life is lower than in the cities.</w:t>
            </w:r>
          </w:p>
        </w:tc>
        <w:tc>
          <w:tcPr>
            <w:tcW w:w="3685" w:type="dxa"/>
            <w:tcBorders>
              <w:top w:val="single" w:sz="4" w:space="0" w:color="auto"/>
              <w:left w:val="single" w:sz="4" w:space="0" w:color="auto"/>
              <w:bottom w:val="single" w:sz="4" w:space="0" w:color="auto"/>
              <w:right w:val="single" w:sz="4" w:space="0" w:color="auto"/>
            </w:tcBorders>
          </w:tcPr>
          <w:p w14:paraId="4AD6A723" w14:textId="77777777" w:rsidR="008F6326" w:rsidRDefault="008F6326" w:rsidP="0062095F">
            <w:pPr>
              <w:rPr>
                <w:rFonts w:ascii="Arial" w:hAnsi="Arial" w:cs="Arial"/>
                <w:szCs w:val="24"/>
              </w:rPr>
            </w:pPr>
            <w:r>
              <w:rPr>
                <w:rFonts w:ascii="Arial" w:hAnsi="Arial" w:cs="Arial"/>
                <w:szCs w:val="24"/>
              </w:rPr>
              <w:t>Russian cities have many athletic clubs, stadiums, recreational centres, and other sporting facilities.</w:t>
            </w:r>
          </w:p>
          <w:p w14:paraId="27D6BA1D" w14:textId="77777777" w:rsidR="008F6326" w:rsidRDefault="008F6326" w:rsidP="0062095F">
            <w:pPr>
              <w:rPr>
                <w:rFonts w:ascii="Arial" w:hAnsi="Arial" w:cs="Arial"/>
                <w:szCs w:val="24"/>
              </w:rPr>
            </w:pPr>
            <w:r>
              <w:rPr>
                <w:rFonts w:ascii="Arial" w:hAnsi="Arial" w:cs="Arial"/>
                <w:szCs w:val="24"/>
              </w:rPr>
              <w:t> </w:t>
            </w:r>
          </w:p>
        </w:tc>
        <w:tc>
          <w:tcPr>
            <w:tcW w:w="3685" w:type="dxa"/>
            <w:tcBorders>
              <w:top w:val="single" w:sz="4" w:space="0" w:color="auto"/>
              <w:left w:val="single" w:sz="4" w:space="0" w:color="auto"/>
              <w:bottom w:val="single" w:sz="4" w:space="0" w:color="auto"/>
              <w:right w:val="single" w:sz="4" w:space="0" w:color="auto"/>
            </w:tcBorders>
          </w:tcPr>
          <w:p w14:paraId="73AEC08D" w14:textId="77777777" w:rsidR="008F6326" w:rsidRDefault="008F6326" w:rsidP="0062095F">
            <w:pPr>
              <w:rPr>
                <w:rFonts w:ascii="Arial" w:hAnsi="Arial" w:cs="Arial"/>
                <w:szCs w:val="24"/>
              </w:rPr>
            </w:pPr>
            <w:r>
              <w:rPr>
                <w:rFonts w:ascii="Arial" w:hAnsi="Arial" w:cs="Arial"/>
                <w:szCs w:val="24"/>
              </w:rPr>
              <w:t>When Russia was part of the Soviet Union, most rural people worked on huge farms run by the government.  After the Soviet Union collapsed, Russia began to break up these farms.  New laws allow people to withdraw from the government farms and set up private farms.</w:t>
            </w:r>
          </w:p>
          <w:p w14:paraId="121DCF25" w14:textId="77777777" w:rsidR="008F6326" w:rsidRDefault="008F6326" w:rsidP="0062095F">
            <w:pPr>
              <w:rPr>
                <w:rFonts w:ascii="Arial" w:hAnsi="Arial" w:cs="Arial"/>
                <w:szCs w:val="24"/>
              </w:rPr>
            </w:pPr>
          </w:p>
        </w:tc>
      </w:tr>
      <w:tr w:rsidR="008F6326" w14:paraId="2D78E7F9" w14:textId="77777777" w:rsidTr="008F6326">
        <w:tc>
          <w:tcPr>
            <w:tcW w:w="4108" w:type="dxa"/>
            <w:tcBorders>
              <w:top w:val="single" w:sz="4" w:space="0" w:color="auto"/>
              <w:left w:val="single" w:sz="4" w:space="0" w:color="auto"/>
              <w:bottom w:val="single" w:sz="4" w:space="0" w:color="auto"/>
              <w:right w:val="single" w:sz="4" w:space="0" w:color="auto"/>
            </w:tcBorders>
          </w:tcPr>
          <w:p w14:paraId="54F0F701" w14:textId="77777777" w:rsidR="008F6326" w:rsidRDefault="008F6326">
            <w:pPr>
              <w:rPr>
                <w:rFonts w:ascii="Arial" w:hAnsi="Arial" w:cs="Arial"/>
                <w:szCs w:val="24"/>
              </w:rPr>
            </w:pPr>
            <w:r>
              <w:rPr>
                <w:rFonts w:ascii="Arial" w:hAnsi="Arial" w:cs="Arial"/>
                <w:szCs w:val="24"/>
              </w:rPr>
              <w:t>Russian cities are crowded.  Beginning in the 1930's, large numbers of people migrated from the countryside to urban areas.  During World War II (1939-1945), bombs destroyed many houses and other buildings.  These circumstances combined to create a housing shortage in Russian cities that continues to this day. </w:t>
            </w:r>
          </w:p>
          <w:p w14:paraId="3B40C325" w14:textId="77777777" w:rsidR="008F6326" w:rsidRDefault="008F6326">
            <w:pPr>
              <w:rPr>
                <w:rFonts w:ascii="Arial" w:hAnsi="Arial" w:cs="Arial"/>
                <w:szCs w:val="24"/>
              </w:rPr>
            </w:pPr>
          </w:p>
        </w:tc>
        <w:tc>
          <w:tcPr>
            <w:tcW w:w="4136" w:type="dxa"/>
            <w:tcBorders>
              <w:top w:val="single" w:sz="4" w:space="0" w:color="auto"/>
              <w:left w:val="single" w:sz="4" w:space="0" w:color="auto"/>
              <w:bottom w:val="single" w:sz="4" w:space="0" w:color="auto"/>
              <w:right w:val="single" w:sz="4" w:space="0" w:color="auto"/>
            </w:tcBorders>
            <w:hideMark/>
          </w:tcPr>
          <w:p w14:paraId="3E8B3DDB" w14:textId="77777777" w:rsidR="008F6326" w:rsidRDefault="008F6326">
            <w:pPr>
              <w:rPr>
                <w:rFonts w:ascii="Arial" w:hAnsi="Arial" w:cs="Arial"/>
                <w:szCs w:val="24"/>
              </w:rPr>
            </w:pPr>
            <w:r>
              <w:rPr>
                <w:rFonts w:ascii="Arial" w:hAnsi="Arial" w:cs="Arial"/>
                <w:szCs w:val="24"/>
              </w:rPr>
              <w:t>Millions of city dwellers live in small apartments in high-rise buildings.  The scarcity of housing forces some families to share kitchen and toilet facilities.  Single-family houses are common in small towns and on the outskirts of large cities.  Some of these houses still lack indoor plumbing and other modern conveniences.</w:t>
            </w:r>
          </w:p>
        </w:tc>
        <w:tc>
          <w:tcPr>
            <w:tcW w:w="3685" w:type="dxa"/>
            <w:tcBorders>
              <w:top w:val="single" w:sz="4" w:space="0" w:color="auto"/>
              <w:left w:val="single" w:sz="4" w:space="0" w:color="auto"/>
              <w:bottom w:val="single" w:sz="4" w:space="0" w:color="auto"/>
              <w:right w:val="single" w:sz="4" w:space="0" w:color="auto"/>
            </w:tcBorders>
          </w:tcPr>
          <w:p w14:paraId="7ED0C51C" w14:textId="77777777" w:rsidR="008F6326" w:rsidRDefault="008F6326" w:rsidP="0062095F">
            <w:pPr>
              <w:rPr>
                <w:rFonts w:ascii="Arial" w:hAnsi="Arial" w:cs="Arial"/>
                <w:szCs w:val="24"/>
              </w:rPr>
            </w:pPr>
            <w:r>
              <w:rPr>
                <w:rFonts w:ascii="Arial" w:hAnsi="Arial" w:cs="Arial"/>
                <w:szCs w:val="24"/>
              </w:rPr>
              <w:t>However, rural life is undergoing change.  Rural stores, for example, have a wider selection of goods available than they once offered.</w:t>
            </w:r>
          </w:p>
        </w:tc>
        <w:tc>
          <w:tcPr>
            <w:tcW w:w="3685" w:type="dxa"/>
            <w:tcBorders>
              <w:top w:val="single" w:sz="4" w:space="0" w:color="auto"/>
              <w:left w:val="single" w:sz="4" w:space="0" w:color="auto"/>
              <w:bottom w:val="single" w:sz="4" w:space="0" w:color="auto"/>
              <w:right w:val="single" w:sz="4" w:space="0" w:color="auto"/>
            </w:tcBorders>
          </w:tcPr>
          <w:p w14:paraId="2A26B91C" w14:textId="77777777" w:rsidR="008F6326" w:rsidRDefault="008F6326" w:rsidP="0062095F">
            <w:pPr>
              <w:rPr>
                <w:rFonts w:ascii="Arial" w:hAnsi="Arial" w:cs="Arial"/>
                <w:szCs w:val="24"/>
              </w:rPr>
            </w:pPr>
            <w:r>
              <w:rPr>
                <w:rFonts w:ascii="Arial" w:hAnsi="Arial" w:cs="Arial"/>
                <w:szCs w:val="24"/>
              </w:rPr>
              <w:t>The tastes of country people are simpler and less Western-oriented than those of their urban counterparts, and they have less money to spend on leisure</w:t>
            </w:r>
          </w:p>
          <w:p w14:paraId="2A983D6A" w14:textId="77777777" w:rsidR="008F6326" w:rsidRDefault="008F6326" w:rsidP="0062095F">
            <w:pPr>
              <w:rPr>
                <w:rFonts w:ascii="Arial" w:hAnsi="Arial" w:cs="Arial"/>
                <w:szCs w:val="24"/>
              </w:rPr>
            </w:pPr>
          </w:p>
        </w:tc>
      </w:tr>
    </w:tbl>
    <w:p w14:paraId="1267F47B" w14:textId="77777777" w:rsidR="008F6326" w:rsidRDefault="008F6326"/>
    <w:p w14:paraId="391ACEED" w14:textId="77777777" w:rsidR="00382907" w:rsidRDefault="00382907">
      <w:r>
        <w:lastRenderedPageBreak/>
        <w:t xml:space="preserve">Geographical Research challenge…   Can you find the answers to the following questions about Russia? </w:t>
      </w:r>
    </w:p>
    <w:tbl>
      <w:tblPr>
        <w:tblStyle w:val="TableGrid"/>
        <w:tblW w:w="15614" w:type="dxa"/>
        <w:tblInd w:w="0" w:type="dxa"/>
        <w:tblLook w:val="04A0" w:firstRow="1" w:lastRow="0" w:firstColumn="1" w:lastColumn="0" w:noHBand="0" w:noVBand="1"/>
      </w:tblPr>
      <w:tblGrid>
        <w:gridCol w:w="8509"/>
        <w:gridCol w:w="7105"/>
      </w:tblGrid>
      <w:tr w:rsidR="00382907" w14:paraId="504F652E" w14:textId="77777777" w:rsidTr="00382907">
        <w:tc>
          <w:tcPr>
            <w:tcW w:w="8509" w:type="dxa"/>
            <w:tcBorders>
              <w:top w:val="single" w:sz="4" w:space="0" w:color="auto"/>
              <w:left w:val="single" w:sz="4" w:space="0" w:color="auto"/>
              <w:bottom w:val="single" w:sz="4" w:space="0" w:color="auto"/>
              <w:right w:val="single" w:sz="4" w:space="0" w:color="auto"/>
            </w:tcBorders>
          </w:tcPr>
          <w:p w14:paraId="5481356F" w14:textId="77777777" w:rsidR="00382907" w:rsidRDefault="00382907">
            <w:pPr>
              <w:rPr>
                <w:rFonts w:ascii="Arial" w:hAnsi="Arial" w:cs="Arial"/>
                <w:sz w:val="24"/>
                <w:szCs w:val="24"/>
              </w:rPr>
            </w:pPr>
            <w:r>
              <w:rPr>
                <w:rFonts w:ascii="Arial" w:hAnsi="Arial" w:cs="Arial"/>
                <w:sz w:val="24"/>
                <w:szCs w:val="24"/>
              </w:rPr>
              <w:t>What is the Capital of Russia?</w:t>
            </w:r>
          </w:p>
          <w:p w14:paraId="7BEBCD45" w14:textId="77777777" w:rsidR="00382907" w:rsidRDefault="00382907">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202ECA20" w14:textId="77777777"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14:paraId="3E0D036B" w14:textId="77777777" w:rsidR="00382907" w:rsidRDefault="00382907" w:rsidP="0062095F">
            <w:pPr>
              <w:rPr>
                <w:rFonts w:ascii="Arial" w:hAnsi="Arial" w:cs="Arial"/>
                <w:sz w:val="24"/>
                <w:szCs w:val="24"/>
              </w:rPr>
            </w:pPr>
            <w:r>
              <w:rPr>
                <w:rFonts w:ascii="Arial" w:hAnsi="Arial" w:cs="Arial"/>
                <w:sz w:val="24"/>
                <w:szCs w:val="24"/>
              </w:rPr>
              <w:t>Russia shares its border with 9 countries – name three of them!</w:t>
            </w:r>
          </w:p>
          <w:p w14:paraId="1448F8E4" w14:textId="77777777" w:rsidR="00382907" w:rsidRDefault="00382907" w:rsidP="0062095F">
            <w:pPr>
              <w:rPr>
                <w:rFonts w:ascii="Arial" w:hAnsi="Arial" w:cs="Arial"/>
                <w:sz w:val="24"/>
                <w:szCs w:val="24"/>
              </w:rPr>
            </w:pPr>
          </w:p>
          <w:p w14:paraId="4E80EE36" w14:textId="77777777" w:rsidR="00382907" w:rsidRDefault="00382907" w:rsidP="0062095F">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433F6DFA" w14:textId="77777777" w:rsidR="00382907" w:rsidRDefault="00382907" w:rsidP="0062095F">
            <w:pPr>
              <w:rPr>
                <w:rFonts w:ascii="Arial" w:hAnsi="Arial" w:cs="Arial"/>
                <w:sz w:val="24"/>
                <w:szCs w:val="24"/>
              </w:rPr>
            </w:pPr>
          </w:p>
          <w:p w14:paraId="736AD9EC" w14:textId="77777777" w:rsidR="00382907" w:rsidRDefault="00382907" w:rsidP="0062095F">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65372539" w14:textId="77777777" w:rsidR="00382907" w:rsidRDefault="00382907" w:rsidP="0062095F">
            <w:pPr>
              <w:rPr>
                <w:rFonts w:ascii="Arial" w:hAnsi="Arial" w:cs="Arial"/>
                <w:sz w:val="24"/>
                <w:szCs w:val="24"/>
              </w:rPr>
            </w:pPr>
          </w:p>
          <w:p w14:paraId="0F9BEA87" w14:textId="77777777" w:rsidR="00382907" w:rsidRDefault="00382907" w:rsidP="0062095F">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6B810951" w14:textId="77777777" w:rsidR="00382907" w:rsidRDefault="00382907" w:rsidP="0062095F">
            <w:pPr>
              <w:rPr>
                <w:rFonts w:ascii="Arial" w:hAnsi="Arial" w:cs="Arial"/>
                <w:sz w:val="24"/>
                <w:szCs w:val="24"/>
              </w:rPr>
            </w:pPr>
          </w:p>
        </w:tc>
      </w:tr>
      <w:tr w:rsidR="00382907" w14:paraId="6EC95E51" w14:textId="77777777" w:rsidTr="00382907">
        <w:tc>
          <w:tcPr>
            <w:tcW w:w="8509" w:type="dxa"/>
            <w:tcBorders>
              <w:top w:val="single" w:sz="4" w:space="0" w:color="auto"/>
              <w:left w:val="single" w:sz="4" w:space="0" w:color="auto"/>
              <w:bottom w:val="single" w:sz="4" w:space="0" w:color="auto"/>
              <w:right w:val="single" w:sz="4" w:space="0" w:color="auto"/>
            </w:tcBorders>
          </w:tcPr>
          <w:p w14:paraId="10E98030" w14:textId="77777777" w:rsidR="00382907" w:rsidRDefault="00382907">
            <w:pPr>
              <w:rPr>
                <w:rFonts w:ascii="Arial" w:hAnsi="Arial" w:cs="Arial"/>
                <w:sz w:val="24"/>
                <w:szCs w:val="24"/>
              </w:rPr>
            </w:pPr>
            <w:r>
              <w:rPr>
                <w:rFonts w:ascii="Arial" w:hAnsi="Arial" w:cs="Arial"/>
                <w:sz w:val="24"/>
                <w:szCs w:val="24"/>
              </w:rPr>
              <w:t>Name two cities with a population between 1 000 000 and – 5 000 000 inhabitants.</w:t>
            </w:r>
          </w:p>
          <w:p w14:paraId="68E7692F" w14:textId="77777777" w:rsidR="00382907" w:rsidRDefault="00382907">
            <w:pPr>
              <w:rPr>
                <w:rFonts w:ascii="Arial" w:hAnsi="Arial" w:cs="Arial"/>
                <w:sz w:val="24"/>
                <w:szCs w:val="24"/>
              </w:rPr>
            </w:pPr>
          </w:p>
          <w:p w14:paraId="10BB0F50" w14:textId="77777777" w:rsidR="00382907" w:rsidRDefault="00382907">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73471E5E" w14:textId="77777777" w:rsidR="00382907" w:rsidRDefault="00382907">
            <w:pPr>
              <w:rPr>
                <w:rFonts w:ascii="Arial" w:hAnsi="Arial" w:cs="Arial"/>
                <w:sz w:val="24"/>
                <w:szCs w:val="24"/>
              </w:rPr>
            </w:pPr>
          </w:p>
          <w:p w14:paraId="0A64DFBB" w14:textId="77777777" w:rsidR="00382907" w:rsidRDefault="00382907">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5AE7CBD8" w14:textId="77777777"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14:paraId="0983FF2E" w14:textId="77777777" w:rsidR="00382907" w:rsidRDefault="00382907" w:rsidP="0062095F">
            <w:pPr>
              <w:rPr>
                <w:rFonts w:ascii="Arial" w:hAnsi="Arial" w:cs="Arial"/>
                <w:sz w:val="24"/>
                <w:szCs w:val="24"/>
              </w:rPr>
            </w:pPr>
            <w:r>
              <w:rPr>
                <w:rFonts w:ascii="Arial" w:hAnsi="Arial" w:cs="Arial"/>
                <w:sz w:val="24"/>
                <w:szCs w:val="24"/>
              </w:rPr>
              <w:t>Name the major river than runs through Volgograd City?</w:t>
            </w:r>
          </w:p>
          <w:p w14:paraId="27E135CB" w14:textId="77777777" w:rsidR="00382907" w:rsidRDefault="00382907" w:rsidP="0062095F">
            <w:pPr>
              <w:rPr>
                <w:rFonts w:ascii="Arial" w:hAnsi="Arial" w:cs="Arial"/>
                <w:sz w:val="24"/>
                <w:szCs w:val="24"/>
              </w:rPr>
            </w:pPr>
          </w:p>
          <w:p w14:paraId="05D97B6D" w14:textId="77777777" w:rsidR="00382907" w:rsidRDefault="00382907" w:rsidP="0062095F">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0360AD70" w14:textId="77777777" w:rsidR="00382907" w:rsidRDefault="00382907" w:rsidP="0062095F">
            <w:pPr>
              <w:rPr>
                <w:rFonts w:ascii="Arial" w:hAnsi="Arial" w:cs="Arial"/>
                <w:sz w:val="24"/>
                <w:szCs w:val="24"/>
              </w:rPr>
            </w:pPr>
          </w:p>
          <w:p w14:paraId="2EEA54F1" w14:textId="77777777" w:rsidR="00382907" w:rsidRDefault="00382907" w:rsidP="0062095F">
            <w:pPr>
              <w:rPr>
                <w:rFonts w:ascii="Arial" w:hAnsi="Arial" w:cs="Arial"/>
                <w:sz w:val="24"/>
                <w:szCs w:val="24"/>
              </w:rPr>
            </w:pPr>
          </w:p>
        </w:tc>
      </w:tr>
      <w:tr w:rsidR="00382907" w14:paraId="46B7F600" w14:textId="77777777" w:rsidTr="00382907">
        <w:tc>
          <w:tcPr>
            <w:tcW w:w="8509" w:type="dxa"/>
            <w:tcBorders>
              <w:top w:val="single" w:sz="4" w:space="0" w:color="auto"/>
              <w:left w:val="single" w:sz="4" w:space="0" w:color="auto"/>
              <w:bottom w:val="single" w:sz="4" w:space="0" w:color="auto"/>
              <w:right w:val="single" w:sz="4" w:space="0" w:color="auto"/>
            </w:tcBorders>
          </w:tcPr>
          <w:p w14:paraId="3E342F2E" w14:textId="77777777" w:rsidR="00382907" w:rsidRDefault="00382907">
            <w:pPr>
              <w:rPr>
                <w:rFonts w:ascii="Arial" w:hAnsi="Arial" w:cs="Arial"/>
                <w:sz w:val="24"/>
                <w:szCs w:val="24"/>
              </w:rPr>
            </w:pPr>
            <w:r>
              <w:rPr>
                <w:rFonts w:ascii="Arial" w:hAnsi="Arial" w:cs="Arial"/>
                <w:sz w:val="24"/>
                <w:szCs w:val="24"/>
              </w:rPr>
              <w:t>What is the name of the body of water between Kazakhstan and Iran?</w:t>
            </w:r>
          </w:p>
          <w:p w14:paraId="7302C4F6" w14:textId="77777777" w:rsidR="00382907" w:rsidRDefault="00382907">
            <w:pPr>
              <w:rPr>
                <w:rFonts w:ascii="Arial" w:hAnsi="Arial" w:cs="Arial"/>
                <w:sz w:val="24"/>
                <w:szCs w:val="24"/>
              </w:rPr>
            </w:pPr>
          </w:p>
          <w:p w14:paraId="4C4AF59F" w14:textId="77777777" w:rsidR="00382907" w:rsidRDefault="00382907">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72BDB019" w14:textId="77777777"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14:paraId="72199907" w14:textId="77777777" w:rsidR="00382907" w:rsidRDefault="00382907" w:rsidP="0062095F">
            <w:pPr>
              <w:rPr>
                <w:rFonts w:ascii="Arial" w:hAnsi="Arial" w:cs="Arial"/>
                <w:sz w:val="24"/>
                <w:szCs w:val="24"/>
              </w:rPr>
            </w:pPr>
            <w:r>
              <w:rPr>
                <w:rFonts w:ascii="Arial" w:hAnsi="Arial" w:cs="Arial"/>
                <w:sz w:val="24"/>
                <w:szCs w:val="24"/>
              </w:rPr>
              <w:t>Ukraine borders the country of Russia! What is the capital of Ukraine?</w:t>
            </w:r>
          </w:p>
          <w:p w14:paraId="5B109BC0" w14:textId="77777777" w:rsidR="00382907" w:rsidRDefault="00382907" w:rsidP="0062095F">
            <w:pPr>
              <w:rPr>
                <w:rFonts w:ascii="Arial" w:hAnsi="Arial" w:cs="Arial"/>
                <w:sz w:val="24"/>
                <w:szCs w:val="24"/>
              </w:rPr>
            </w:pPr>
          </w:p>
          <w:p w14:paraId="2733F87B" w14:textId="77777777" w:rsidR="00382907" w:rsidRDefault="00382907" w:rsidP="0062095F">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0FD05776" w14:textId="77777777" w:rsidR="00382907" w:rsidRDefault="00382907" w:rsidP="0062095F">
            <w:pPr>
              <w:rPr>
                <w:rFonts w:ascii="Arial" w:hAnsi="Arial" w:cs="Arial"/>
                <w:sz w:val="24"/>
                <w:szCs w:val="24"/>
              </w:rPr>
            </w:pPr>
          </w:p>
        </w:tc>
      </w:tr>
      <w:tr w:rsidR="00382907" w14:paraId="37050221" w14:textId="77777777" w:rsidTr="00382907">
        <w:tc>
          <w:tcPr>
            <w:tcW w:w="8509" w:type="dxa"/>
            <w:tcBorders>
              <w:top w:val="single" w:sz="4" w:space="0" w:color="auto"/>
              <w:left w:val="single" w:sz="4" w:space="0" w:color="auto"/>
              <w:bottom w:val="single" w:sz="4" w:space="0" w:color="auto"/>
              <w:right w:val="single" w:sz="4" w:space="0" w:color="auto"/>
            </w:tcBorders>
          </w:tcPr>
          <w:p w14:paraId="1A653751" w14:textId="77777777" w:rsidR="00382907" w:rsidRDefault="00382907">
            <w:pPr>
              <w:rPr>
                <w:rFonts w:ascii="Arial" w:hAnsi="Arial" w:cs="Arial"/>
                <w:sz w:val="24"/>
                <w:szCs w:val="24"/>
              </w:rPr>
            </w:pPr>
            <w:r>
              <w:rPr>
                <w:rFonts w:ascii="Arial" w:hAnsi="Arial" w:cs="Arial"/>
                <w:sz w:val="24"/>
                <w:szCs w:val="24"/>
              </w:rPr>
              <w:t>Name the plateau in central Russia?</w:t>
            </w:r>
          </w:p>
          <w:p w14:paraId="3807E5AF" w14:textId="77777777" w:rsidR="00382907" w:rsidRDefault="00382907">
            <w:pPr>
              <w:jc w:val="center"/>
              <w:rPr>
                <w:rFonts w:ascii="Arial" w:hAnsi="Arial" w:cs="Arial"/>
                <w:sz w:val="24"/>
                <w:szCs w:val="24"/>
              </w:rPr>
            </w:pPr>
          </w:p>
          <w:p w14:paraId="22033A73" w14:textId="77777777" w:rsidR="00382907" w:rsidRDefault="00382907">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70E61961" w14:textId="77777777"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14:paraId="466882A4" w14:textId="77777777" w:rsidR="00382907" w:rsidRDefault="00382907" w:rsidP="0062095F">
            <w:pPr>
              <w:rPr>
                <w:rFonts w:ascii="Arial" w:hAnsi="Arial" w:cs="Arial"/>
                <w:sz w:val="24"/>
                <w:szCs w:val="24"/>
              </w:rPr>
            </w:pPr>
            <w:r>
              <w:rPr>
                <w:rFonts w:ascii="Arial" w:hAnsi="Arial" w:cs="Arial"/>
                <w:sz w:val="24"/>
                <w:szCs w:val="24"/>
              </w:rPr>
              <w:t>What is the furthest east city?</w:t>
            </w:r>
          </w:p>
          <w:p w14:paraId="3268B6B4" w14:textId="77777777" w:rsidR="00382907" w:rsidRDefault="00382907" w:rsidP="0062095F">
            <w:pPr>
              <w:rPr>
                <w:rFonts w:ascii="Arial" w:hAnsi="Arial" w:cs="Arial"/>
                <w:sz w:val="24"/>
                <w:szCs w:val="24"/>
              </w:rPr>
            </w:pPr>
          </w:p>
          <w:p w14:paraId="7635EB28" w14:textId="77777777" w:rsidR="00382907" w:rsidRDefault="00382907" w:rsidP="0062095F">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0D8B6096" w14:textId="77777777" w:rsidR="00382907" w:rsidRDefault="00382907" w:rsidP="0062095F">
            <w:pPr>
              <w:rPr>
                <w:rFonts w:ascii="Arial" w:hAnsi="Arial" w:cs="Arial"/>
                <w:sz w:val="24"/>
                <w:szCs w:val="24"/>
              </w:rPr>
            </w:pPr>
          </w:p>
        </w:tc>
      </w:tr>
      <w:tr w:rsidR="00382907" w14:paraId="18430D62" w14:textId="77777777" w:rsidTr="00382907">
        <w:tc>
          <w:tcPr>
            <w:tcW w:w="8509" w:type="dxa"/>
            <w:tcBorders>
              <w:top w:val="single" w:sz="4" w:space="0" w:color="auto"/>
              <w:left w:val="single" w:sz="4" w:space="0" w:color="auto"/>
              <w:bottom w:val="single" w:sz="4" w:space="0" w:color="auto"/>
              <w:right w:val="single" w:sz="4" w:space="0" w:color="auto"/>
            </w:tcBorders>
          </w:tcPr>
          <w:p w14:paraId="562F8933" w14:textId="77777777" w:rsidR="00382907" w:rsidRDefault="00382907">
            <w:pPr>
              <w:rPr>
                <w:rFonts w:ascii="Arial" w:hAnsi="Arial" w:cs="Arial"/>
                <w:sz w:val="24"/>
                <w:szCs w:val="24"/>
              </w:rPr>
            </w:pPr>
            <w:r>
              <w:rPr>
                <w:rFonts w:ascii="Arial" w:hAnsi="Arial" w:cs="Arial"/>
                <w:sz w:val="24"/>
                <w:szCs w:val="24"/>
              </w:rPr>
              <w:t>Name the mountain range in European Russia?</w:t>
            </w:r>
          </w:p>
          <w:p w14:paraId="78AF41DD" w14:textId="77777777" w:rsidR="00382907" w:rsidRDefault="00382907">
            <w:pPr>
              <w:rPr>
                <w:rFonts w:ascii="Arial" w:hAnsi="Arial" w:cs="Arial"/>
                <w:sz w:val="24"/>
                <w:szCs w:val="24"/>
              </w:rPr>
            </w:pPr>
          </w:p>
          <w:p w14:paraId="767EC167" w14:textId="77777777" w:rsidR="00382907" w:rsidRDefault="00382907">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77CE9203" w14:textId="77777777"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14:paraId="4AC47832" w14:textId="77777777" w:rsidR="00382907" w:rsidRDefault="00382907" w:rsidP="0062095F">
            <w:pPr>
              <w:rPr>
                <w:rFonts w:ascii="Arial" w:hAnsi="Arial" w:cs="Arial"/>
                <w:sz w:val="24"/>
                <w:szCs w:val="24"/>
              </w:rPr>
            </w:pPr>
            <w:r>
              <w:rPr>
                <w:rFonts w:ascii="Arial" w:hAnsi="Arial" w:cs="Arial"/>
                <w:sz w:val="24"/>
                <w:szCs w:val="24"/>
              </w:rPr>
              <w:t xml:space="preserve">Identify the major lakes north of </w:t>
            </w:r>
            <w:proofErr w:type="spellStart"/>
            <w:proofErr w:type="gramStart"/>
            <w:r>
              <w:rPr>
                <w:rFonts w:ascii="Arial" w:hAnsi="Arial" w:cs="Arial"/>
                <w:sz w:val="24"/>
                <w:szCs w:val="24"/>
              </w:rPr>
              <w:t>St.Petersburg</w:t>
            </w:r>
            <w:proofErr w:type="spellEnd"/>
            <w:proofErr w:type="gramEnd"/>
            <w:r>
              <w:rPr>
                <w:rFonts w:ascii="Arial" w:hAnsi="Arial" w:cs="Arial"/>
                <w:sz w:val="24"/>
                <w:szCs w:val="24"/>
              </w:rPr>
              <w:t>?</w:t>
            </w:r>
          </w:p>
          <w:p w14:paraId="6E4400C9" w14:textId="77777777" w:rsidR="00382907" w:rsidRDefault="00382907" w:rsidP="0062095F">
            <w:pPr>
              <w:rPr>
                <w:rFonts w:ascii="Arial" w:hAnsi="Arial" w:cs="Arial"/>
                <w:sz w:val="24"/>
                <w:szCs w:val="24"/>
              </w:rPr>
            </w:pPr>
          </w:p>
          <w:p w14:paraId="41DF0B11" w14:textId="77777777" w:rsidR="00382907" w:rsidRDefault="00382907" w:rsidP="0062095F">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24B86252" w14:textId="77777777" w:rsidR="00382907" w:rsidRDefault="00382907" w:rsidP="0062095F">
            <w:pPr>
              <w:rPr>
                <w:rFonts w:ascii="Arial" w:hAnsi="Arial" w:cs="Arial"/>
                <w:sz w:val="24"/>
                <w:szCs w:val="24"/>
              </w:rPr>
            </w:pPr>
          </w:p>
          <w:p w14:paraId="50A0A0C8" w14:textId="77777777" w:rsidR="00382907" w:rsidRDefault="00382907" w:rsidP="0062095F">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3D44ECF3" w14:textId="77777777" w:rsidR="00382907" w:rsidRDefault="00382907" w:rsidP="0062095F">
            <w:pPr>
              <w:rPr>
                <w:rFonts w:ascii="Arial" w:hAnsi="Arial" w:cs="Arial"/>
                <w:sz w:val="24"/>
                <w:szCs w:val="24"/>
              </w:rPr>
            </w:pPr>
          </w:p>
        </w:tc>
      </w:tr>
      <w:tr w:rsidR="00382907" w14:paraId="3CF00982" w14:textId="77777777" w:rsidTr="00382907">
        <w:tc>
          <w:tcPr>
            <w:tcW w:w="8509" w:type="dxa"/>
            <w:tcBorders>
              <w:top w:val="single" w:sz="4" w:space="0" w:color="auto"/>
              <w:left w:val="single" w:sz="4" w:space="0" w:color="auto"/>
              <w:bottom w:val="single" w:sz="4" w:space="0" w:color="auto"/>
              <w:right w:val="single" w:sz="4" w:space="0" w:color="auto"/>
            </w:tcBorders>
          </w:tcPr>
          <w:p w14:paraId="5F6519AE" w14:textId="77777777" w:rsidR="00382907" w:rsidRDefault="00382907">
            <w:pPr>
              <w:rPr>
                <w:rFonts w:ascii="Arial" w:hAnsi="Arial" w:cs="Arial"/>
                <w:sz w:val="24"/>
                <w:szCs w:val="24"/>
              </w:rPr>
            </w:pPr>
            <w:r>
              <w:rPr>
                <w:rFonts w:ascii="Arial" w:hAnsi="Arial" w:cs="Arial"/>
                <w:sz w:val="24"/>
                <w:szCs w:val="24"/>
              </w:rPr>
              <w:t>Identify the Ocean north of Russia?</w:t>
            </w:r>
          </w:p>
          <w:p w14:paraId="44970113" w14:textId="77777777" w:rsidR="00382907" w:rsidRDefault="00382907">
            <w:pPr>
              <w:rPr>
                <w:rFonts w:ascii="Arial" w:hAnsi="Arial" w:cs="Arial"/>
                <w:sz w:val="24"/>
                <w:szCs w:val="24"/>
              </w:rPr>
            </w:pPr>
          </w:p>
          <w:p w14:paraId="70112013" w14:textId="77777777" w:rsidR="00382907" w:rsidRDefault="00382907">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5C086180" w14:textId="77777777"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14:paraId="48915B38" w14:textId="77777777" w:rsidR="00382907" w:rsidRDefault="00382907" w:rsidP="00382907">
            <w:pPr>
              <w:rPr>
                <w:rFonts w:ascii="Arial" w:hAnsi="Arial" w:cs="Arial"/>
                <w:sz w:val="24"/>
                <w:szCs w:val="24"/>
              </w:rPr>
            </w:pPr>
            <w:r>
              <w:rPr>
                <w:rFonts w:ascii="Arial" w:hAnsi="Arial" w:cs="Arial"/>
                <w:sz w:val="24"/>
                <w:szCs w:val="24"/>
              </w:rPr>
              <w:t>Russia borders many seas. Identify the sea between Poland and Finland?</w:t>
            </w:r>
          </w:p>
          <w:p w14:paraId="0B654685" w14:textId="77777777" w:rsidR="00382907" w:rsidRDefault="00382907" w:rsidP="00382907">
            <w:pPr>
              <w:rPr>
                <w:rFonts w:ascii="Arial" w:hAnsi="Arial" w:cs="Arial"/>
                <w:sz w:val="24"/>
                <w:szCs w:val="24"/>
              </w:rPr>
            </w:pPr>
            <w:proofErr w:type="gramStart"/>
            <w:r>
              <w:rPr>
                <w:rFonts w:ascii="Arial" w:hAnsi="Arial" w:cs="Arial"/>
                <w:sz w:val="24"/>
                <w:szCs w:val="24"/>
              </w:rPr>
              <w:t>Answer:_</w:t>
            </w:r>
            <w:proofErr w:type="gramEnd"/>
            <w:r>
              <w:rPr>
                <w:rFonts w:ascii="Arial" w:hAnsi="Arial" w:cs="Arial"/>
                <w:sz w:val="24"/>
                <w:szCs w:val="24"/>
              </w:rPr>
              <w:t>________________________________</w:t>
            </w:r>
          </w:p>
          <w:p w14:paraId="474F0142" w14:textId="77777777" w:rsidR="00382907" w:rsidRDefault="00382907">
            <w:pPr>
              <w:rPr>
                <w:rFonts w:ascii="Arial" w:hAnsi="Arial" w:cs="Arial"/>
                <w:sz w:val="24"/>
                <w:szCs w:val="24"/>
              </w:rPr>
            </w:pPr>
          </w:p>
        </w:tc>
      </w:tr>
    </w:tbl>
    <w:p w14:paraId="5FA99378" w14:textId="77777777" w:rsidR="008F6326" w:rsidRDefault="008F6326"/>
    <w:p w14:paraId="078B5B3B" w14:textId="77777777" w:rsidR="00382907" w:rsidRDefault="00382907"/>
    <w:p w14:paraId="0837AAD9" w14:textId="77777777" w:rsidR="00382907" w:rsidRDefault="00382907"/>
    <w:sectPr w:rsidR="00382907" w:rsidSect="0013095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12044" w14:textId="77777777" w:rsidR="00F26971" w:rsidRDefault="00F26971" w:rsidP="00F378F8">
      <w:pPr>
        <w:spacing w:after="0" w:line="240" w:lineRule="auto"/>
      </w:pPr>
      <w:r>
        <w:separator/>
      </w:r>
    </w:p>
  </w:endnote>
  <w:endnote w:type="continuationSeparator" w:id="0">
    <w:p w14:paraId="599C810E" w14:textId="77777777" w:rsidR="00F26971" w:rsidRDefault="00F26971" w:rsidP="00F37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F8BCF" w14:textId="77777777" w:rsidR="00F26971" w:rsidRDefault="00F26971" w:rsidP="00F378F8">
      <w:pPr>
        <w:spacing w:after="0" w:line="240" w:lineRule="auto"/>
      </w:pPr>
      <w:r>
        <w:separator/>
      </w:r>
    </w:p>
  </w:footnote>
  <w:footnote w:type="continuationSeparator" w:id="0">
    <w:p w14:paraId="0A43E542" w14:textId="77777777" w:rsidR="00F26971" w:rsidRDefault="00F26971" w:rsidP="00F378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0953"/>
    <w:rsid w:val="00130953"/>
    <w:rsid w:val="002624E9"/>
    <w:rsid w:val="00382907"/>
    <w:rsid w:val="00451600"/>
    <w:rsid w:val="008E3B94"/>
    <w:rsid w:val="008F6326"/>
    <w:rsid w:val="00F26971"/>
    <w:rsid w:val="00F37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8476C"/>
  <w15:docId w15:val="{39F66484-FDD6-4EE2-B577-F4AF090B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53"/>
    <w:rPr>
      <w:rFonts w:ascii="Tahoma" w:hAnsi="Tahoma" w:cs="Tahoma"/>
      <w:sz w:val="16"/>
      <w:szCs w:val="16"/>
    </w:rPr>
  </w:style>
  <w:style w:type="paragraph" w:styleId="Header">
    <w:name w:val="header"/>
    <w:basedOn w:val="Normal"/>
    <w:link w:val="HeaderChar"/>
    <w:uiPriority w:val="99"/>
    <w:unhideWhenUsed/>
    <w:rsid w:val="00F378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8F8"/>
  </w:style>
  <w:style w:type="paragraph" w:styleId="Footer">
    <w:name w:val="footer"/>
    <w:basedOn w:val="Normal"/>
    <w:link w:val="FooterChar"/>
    <w:uiPriority w:val="99"/>
    <w:unhideWhenUsed/>
    <w:rsid w:val="00F378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8F8"/>
  </w:style>
  <w:style w:type="table" w:styleId="TableGrid">
    <w:name w:val="Table Grid"/>
    <w:basedOn w:val="TableNormal"/>
    <w:uiPriority w:val="59"/>
    <w:rsid w:val="008F632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846434">
      <w:bodyDiv w:val="1"/>
      <w:marLeft w:val="0"/>
      <w:marRight w:val="0"/>
      <w:marTop w:val="0"/>
      <w:marBottom w:val="0"/>
      <w:divBdr>
        <w:top w:val="none" w:sz="0" w:space="0" w:color="auto"/>
        <w:left w:val="none" w:sz="0" w:space="0" w:color="auto"/>
        <w:bottom w:val="none" w:sz="0" w:space="0" w:color="auto"/>
        <w:right w:val="none" w:sz="0" w:space="0" w:color="auto"/>
      </w:divBdr>
    </w:div>
    <w:div w:id="193312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Elizabeth Marsh</cp:lastModifiedBy>
  <cp:revision>2</cp:revision>
  <dcterms:created xsi:type="dcterms:W3CDTF">2020-05-17T15:26:00Z</dcterms:created>
  <dcterms:modified xsi:type="dcterms:W3CDTF">2020-05-17T15:26:00Z</dcterms:modified>
</cp:coreProperties>
</file>